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6" w:rsidRPr="00D72166" w:rsidRDefault="00D72166">
      <w:pPr>
        <w:rPr>
          <w:sz w:val="28"/>
          <w:szCs w:val="28"/>
        </w:rPr>
      </w:pPr>
      <w:r w:rsidRPr="00D7216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-95668</wp:posOffset>
            </wp:positionH>
            <wp:positionV relativeFrom="margin">
              <wp:posOffset>-103242</wp:posOffset>
            </wp:positionV>
            <wp:extent cx="1880824" cy="1326995"/>
            <wp:effectExtent l="19050" t="0" r="5126" b="0"/>
            <wp:wrapSquare wrapText="bothSides"/>
            <wp:docPr id="3" name="Рисунок 3" descr="http://dou57.rybadm.ru/images/pche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7.rybadm.ru/images/pchel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4" cy="13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166">
        <w:rPr>
          <w:sz w:val="28"/>
          <w:szCs w:val="28"/>
        </w:rPr>
        <w:t xml:space="preserve">        </w:t>
      </w:r>
      <w:r w:rsidR="007D34AA">
        <w:rPr>
          <w:rFonts w:ascii="Times New Roman" w:hAnsi="Times New Roman" w:cs="Times New Roman"/>
          <w:i/>
          <w:color w:val="00B050"/>
          <w:sz w:val="28"/>
          <w:szCs w:val="28"/>
        </w:rPr>
        <w:t>Газета для родителей</w:t>
      </w:r>
      <w:proofErr w:type="gramStart"/>
      <w:r w:rsidR="007D34AA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proofErr w:type="gramEnd"/>
      <w:r w:rsidR="007D34A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</w:t>
      </w:r>
      <w:proofErr w:type="gramStart"/>
      <w:r w:rsidR="007D34AA">
        <w:rPr>
          <w:rFonts w:ascii="Times New Roman" w:hAnsi="Times New Roman" w:cs="Times New Roman"/>
          <w:i/>
          <w:color w:val="00B050"/>
          <w:sz w:val="28"/>
          <w:szCs w:val="28"/>
        </w:rPr>
        <w:t>я</w:t>
      </w:r>
      <w:proofErr w:type="gramEnd"/>
      <w:r w:rsidR="007D34AA">
        <w:rPr>
          <w:rFonts w:ascii="Times New Roman" w:hAnsi="Times New Roman" w:cs="Times New Roman"/>
          <w:i/>
          <w:color w:val="00B050"/>
          <w:sz w:val="28"/>
          <w:szCs w:val="28"/>
        </w:rPr>
        <w:t>нварь</w:t>
      </w:r>
      <w:r w:rsidR="00610B3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месяц.2025</w:t>
      </w:r>
      <w:r w:rsidRPr="00D72166">
        <w:rPr>
          <w:rFonts w:ascii="Times New Roman" w:hAnsi="Times New Roman" w:cs="Times New Roman"/>
          <w:i/>
          <w:color w:val="00B050"/>
          <w:sz w:val="28"/>
          <w:szCs w:val="28"/>
        </w:rPr>
        <w:t>год</w:t>
      </w:r>
      <w:r w:rsidRPr="00D72166">
        <w:rPr>
          <w:sz w:val="28"/>
          <w:szCs w:val="28"/>
        </w:rPr>
        <w:t xml:space="preserve">    </w:t>
      </w:r>
    </w:p>
    <w:p w:rsidR="00D72166" w:rsidRDefault="00D72166">
      <w:pPr>
        <w:rPr>
          <w:rFonts w:ascii="Times New Roman" w:hAnsi="Times New Roman" w:cs="Times New Roman"/>
          <w:sz w:val="28"/>
          <w:szCs w:val="28"/>
        </w:rPr>
      </w:pPr>
      <w:r w:rsidRPr="00D721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2166">
        <w:rPr>
          <w:rFonts w:ascii="Times New Roman" w:hAnsi="Times New Roman" w:cs="Times New Roman"/>
          <w:sz w:val="28"/>
          <w:szCs w:val="28"/>
        </w:rPr>
        <w:t xml:space="preserve"> Группа № 2 «Пчёлка» </w:t>
      </w:r>
    </w:p>
    <w:p w:rsidR="00D72166" w:rsidRPr="00D72166" w:rsidRDefault="001B27B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5267960</wp:posOffset>
            </wp:positionH>
            <wp:positionV relativeFrom="margin">
              <wp:posOffset>922655</wp:posOffset>
            </wp:positionV>
            <wp:extent cx="1508125" cy="100330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7D34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Январь</w:t>
      </w:r>
    </w:p>
    <w:tbl>
      <w:tblPr>
        <w:tblStyle w:val="a5"/>
        <w:tblW w:w="0" w:type="auto"/>
        <w:tblLook w:val="04A0"/>
      </w:tblPr>
      <w:tblGrid>
        <w:gridCol w:w="2636"/>
        <w:gridCol w:w="2667"/>
      </w:tblGrid>
      <w:tr w:rsidR="001B27BA" w:rsidTr="007D34AA">
        <w:trPr>
          <w:trHeight w:val="182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B27BA" w:rsidRDefault="007D34AA" w:rsidP="007D34AA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Говорят, что в январе</w:t>
            </w:r>
            <w:proofErr w:type="gramStart"/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ного снега во дворе.</w:t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Снег лежит и на крылечке,</w:t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Так и на трубе от печки.</w:t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Как на крыше, на скамейке,</w:t>
            </w:r>
          </w:p>
          <w:p w:rsidR="007D34AA" w:rsidRPr="007D34AA" w:rsidRDefault="007D34AA" w:rsidP="007D3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D34AA" w:rsidRDefault="007D34AA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Так и на оконной рейке.</w:t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Ярко солнце за окном</w:t>
            </w:r>
            <w:proofErr w:type="gramStart"/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</w:t>
            </w:r>
            <w:proofErr w:type="gramEnd"/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ад деревней дым столбом.</w:t>
            </w:r>
          </w:p>
          <w:p w:rsidR="00D72166" w:rsidRPr="001B27BA" w:rsidRDefault="007D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7D34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Автор: Вятский А.</w:t>
            </w:r>
          </w:p>
        </w:tc>
      </w:tr>
    </w:tbl>
    <w:p w:rsidR="007D34AA" w:rsidRDefault="00922889" w:rsidP="0092288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color w:val="C00000"/>
        </w:rPr>
        <w:t xml:space="preserve"> </w:t>
      </w:r>
      <w:r w:rsidR="007D34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Наши маленькие «</w:t>
      </w:r>
      <w:proofErr w:type="spellStart"/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>Знайки</w:t>
      </w:r>
      <w:proofErr w:type="spellEnd"/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D72166" w:rsidRPr="00D7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AA" w:rsidRDefault="007D34AA" w:rsidP="00E269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мелкой моторики посредством дидактических игр и пособий для детей младшего дошкольного возраста - бесценный источник знаний для детей. Они учатся сравнивать, находить закономерности. У детей развивается память, наблюдательность, связная речь, интерес к окружающему миру.</w:t>
      </w:r>
    </w:p>
    <w:p w:rsidR="007643A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3381375</wp:posOffset>
            </wp:positionH>
            <wp:positionV relativeFrom="margin">
              <wp:posOffset>3453765</wp:posOffset>
            </wp:positionV>
            <wp:extent cx="1365250" cy="1627505"/>
            <wp:effectExtent l="19050" t="0" r="6350" b="0"/>
            <wp:wrapSquare wrapText="bothSides"/>
            <wp:docPr id="2" name="Рисунок 1" descr="C:\Users\HP\Desktop\CF2H8CgYa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F2H8CgYaP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1755140</wp:posOffset>
            </wp:positionH>
            <wp:positionV relativeFrom="margin">
              <wp:posOffset>3446145</wp:posOffset>
            </wp:positionV>
            <wp:extent cx="1358265" cy="1643380"/>
            <wp:effectExtent l="19050" t="0" r="0" b="0"/>
            <wp:wrapSquare wrapText="bothSides"/>
            <wp:docPr id="7" name="Рисунок 5" descr="C:\Users\HP\Desktop\LtLLXXlNW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LtLLXXlNW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363855</wp:posOffset>
            </wp:positionH>
            <wp:positionV relativeFrom="margin">
              <wp:posOffset>3453765</wp:posOffset>
            </wp:positionV>
            <wp:extent cx="1129030" cy="1638935"/>
            <wp:effectExtent l="19050" t="0" r="0" b="0"/>
            <wp:wrapSquare wrapText="bothSides"/>
            <wp:docPr id="6" name="Рисунок 4" descr="C:\Users\HP\Desktop\qh69LWs88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qh69LWs88m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3A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5078730</wp:posOffset>
            </wp:positionH>
            <wp:positionV relativeFrom="margin">
              <wp:posOffset>3509645</wp:posOffset>
            </wp:positionV>
            <wp:extent cx="1268095" cy="1572260"/>
            <wp:effectExtent l="19050" t="0" r="8255" b="0"/>
            <wp:wrapSquare wrapText="bothSides"/>
            <wp:docPr id="4" name="Рисунок 2" descr="C:\Users\HP\Desktop\zTwlT1gWy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zTwlT1gWy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3AD" w:rsidRDefault="007643A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Pr="00E7361D" w:rsidRDefault="007643AD" w:rsidP="00E2696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64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Игры с водой - одна из любимых детских забав. И не удивительно, ведь игры с водой полезны не только для развития тактильных ощущений и мелкой моторики. Вода развивает различны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 рецепторы, успокаивает, дарит </w:t>
      </w:r>
      <w:r w:rsidRPr="00764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положительные эмоции.  Очень интересно наблюдать, как простейшие действия с водой, доставляют радость детям и в дальнейшем оставляют прекрасные воспоминания. </w:t>
      </w: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4927600</wp:posOffset>
            </wp:positionH>
            <wp:positionV relativeFrom="margin">
              <wp:posOffset>5983605</wp:posOffset>
            </wp:positionV>
            <wp:extent cx="1429385" cy="1787525"/>
            <wp:effectExtent l="19050" t="19050" r="18415" b="22225"/>
            <wp:wrapSquare wrapText="bothSides"/>
            <wp:docPr id="20" name="Рисунок 20" descr="C:\Users\HP\Desktop\GocZbqiPZ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GocZbqiPZb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787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3257550</wp:posOffset>
            </wp:positionH>
            <wp:positionV relativeFrom="margin">
              <wp:posOffset>6037580</wp:posOffset>
            </wp:positionV>
            <wp:extent cx="1489075" cy="1732280"/>
            <wp:effectExtent l="38100" t="19050" r="15875" b="20320"/>
            <wp:wrapSquare wrapText="bothSides"/>
            <wp:docPr id="19" name="Рисунок 19" descr="C:\Users\HP\Desktop\aqyfRgFg6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aqyfRgFg6W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732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1671320</wp:posOffset>
            </wp:positionH>
            <wp:positionV relativeFrom="margin">
              <wp:posOffset>6037580</wp:posOffset>
            </wp:positionV>
            <wp:extent cx="1447165" cy="1796415"/>
            <wp:effectExtent l="19050" t="19050" r="19685" b="13335"/>
            <wp:wrapSquare wrapText="bothSides"/>
            <wp:docPr id="8" name="Рисунок 18" descr="C:\Users\HP\Desktop\kFUUcKEWr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kFUUcKEWr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165" cy="1796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6037580</wp:posOffset>
            </wp:positionV>
            <wp:extent cx="1410335" cy="1796415"/>
            <wp:effectExtent l="19050" t="19050" r="18415" b="13335"/>
            <wp:wrapSquare wrapText="bothSides"/>
            <wp:docPr id="21" name="Рисунок 21" descr="C:\Users\HP\Desktop\cl7Rb8PKM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esktop\cl7Rb8PKMX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335" cy="1796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E7361D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61D" w:rsidRDefault="00231BA7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394.05pt;margin-top:4.9pt;width:161.55pt;height:174.75pt;z-index:251704320">
            <v:textbox>
              <w:txbxContent>
                <w:p w:rsidR="00E7361D" w:rsidRPr="00231BA7" w:rsidRDefault="00E7361D">
                  <w:pPr>
                    <w:rPr>
                      <w:rFonts w:ascii="Times New Roman" w:hAnsi="Times New Roman" w:cs="Times New Roman"/>
                    </w:rPr>
                  </w:pP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28 января – Международный день </w:t>
                  </w:r>
                  <w:proofErr w:type="spellStart"/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Лего-конструктора</w:t>
                  </w:r>
                  <w:proofErr w:type="spellEnd"/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br/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ЛЕГО – это мир фантазий!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br/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Мир идей, разнообразий.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br/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Изучая схемы в нё</w:t>
                  </w:r>
                  <w:proofErr w:type="gramStart"/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м-</w:t>
                  </w:r>
                  <w:proofErr w:type="gramEnd"/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br/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Может получиться дом.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  <w:t>ЛЕГО руки развивает,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  <w:t>И мечтать нам не мешает.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  <w:t>И скажу про ЛЕГО я –</w:t>
                  </w:r>
                  <w:r w:rsidRPr="00231BA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br/>
                    <w:t>Это лучшая игра!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3383280</wp:posOffset>
            </wp:positionH>
            <wp:positionV relativeFrom="margin">
              <wp:posOffset>7981315</wp:posOffset>
            </wp:positionV>
            <wp:extent cx="1452880" cy="1895475"/>
            <wp:effectExtent l="19050" t="0" r="0" b="0"/>
            <wp:wrapSquare wrapText="bothSides"/>
            <wp:docPr id="26" name="Рисунок 26" descr="C:\Users\HP\Desktop\pcnoTblw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Desktop\pcnoTblwMp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96B" w:rsidRPr="007643AD" w:rsidRDefault="00231BA7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1755140</wp:posOffset>
            </wp:positionH>
            <wp:positionV relativeFrom="margin">
              <wp:posOffset>8036560</wp:posOffset>
            </wp:positionV>
            <wp:extent cx="1457325" cy="1839595"/>
            <wp:effectExtent l="19050" t="0" r="9525" b="0"/>
            <wp:wrapSquare wrapText="bothSides"/>
            <wp:docPr id="25" name="Рисунок 25" descr="C:\Users\HP\Desktop\ViwGJurxO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esktop\ViwGJurxOE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8036560</wp:posOffset>
            </wp:positionV>
            <wp:extent cx="1374775" cy="1839595"/>
            <wp:effectExtent l="19050" t="0" r="0" b="0"/>
            <wp:wrapSquare wrapText="bothSides"/>
            <wp:docPr id="24" name="Рисунок 24" descr="C:\Users\HP\Desktop\btvreK69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esktop\btvreK69bL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696B" w:rsidRPr="007643AD" w:rsidSect="00671D89">
      <w:pgSz w:w="11906" w:h="16838"/>
      <w:pgMar w:top="426" w:right="14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72166"/>
    <w:rsid w:val="00004DFB"/>
    <w:rsid w:val="001B27BA"/>
    <w:rsid w:val="00231BA7"/>
    <w:rsid w:val="00231DD0"/>
    <w:rsid w:val="002B77D2"/>
    <w:rsid w:val="00355552"/>
    <w:rsid w:val="004131D4"/>
    <w:rsid w:val="004D42A8"/>
    <w:rsid w:val="005723B7"/>
    <w:rsid w:val="00577002"/>
    <w:rsid w:val="005A7F42"/>
    <w:rsid w:val="005D3DCD"/>
    <w:rsid w:val="00610B36"/>
    <w:rsid w:val="0063413C"/>
    <w:rsid w:val="00671D89"/>
    <w:rsid w:val="007643AD"/>
    <w:rsid w:val="007D34AA"/>
    <w:rsid w:val="007F1E14"/>
    <w:rsid w:val="00904D6E"/>
    <w:rsid w:val="00922889"/>
    <w:rsid w:val="00962CA9"/>
    <w:rsid w:val="00A0057B"/>
    <w:rsid w:val="00B048F5"/>
    <w:rsid w:val="00B6591E"/>
    <w:rsid w:val="00BD2D13"/>
    <w:rsid w:val="00D72166"/>
    <w:rsid w:val="00E2696B"/>
    <w:rsid w:val="00E7361D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131D4"/>
    <w:rPr>
      <w:color w:val="0000FF"/>
      <w:u w:val="single"/>
    </w:rPr>
  </w:style>
  <w:style w:type="character" w:customStyle="1" w:styleId="videothumblabelitem">
    <w:name w:val="video_thumb_label_item"/>
    <w:basedOn w:val="a0"/>
    <w:rsid w:val="00413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20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54032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99426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4422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681978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3880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84402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994361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383944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6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253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396128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53879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456597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015299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8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61120">
                                              <w:marLeft w:val="140"/>
                                              <w:marRight w:val="140"/>
                                              <w:marTop w:val="14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18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63545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855301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18786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377462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7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09237">
                                              <w:marLeft w:val="140"/>
                                              <w:marRight w:val="140"/>
                                              <w:marTop w:val="14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2024-10-05T03:59:00Z</dcterms:created>
  <dcterms:modified xsi:type="dcterms:W3CDTF">2025-02-06T07:12:00Z</dcterms:modified>
</cp:coreProperties>
</file>