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3E7" w:rsidRDefault="004C43E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C43E7" w:rsidRDefault="004C43E7">
      <w:pPr>
        <w:pStyle w:val="ConsPlusNormal"/>
        <w:jc w:val="both"/>
        <w:outlineLvl w:val="0"/>
      </w:pPr>
    </w:p>
    <w:p w:rsidR="004C43E7" w:rsidRDefault="004C43E7">
      <w:pPr>
        <w:pStyle w:val="ConsPlusTitle"/>
        <w:jc w:val="center"/>
      </w:pPr>
      <w:r>
        <w:t>АДМИНИСТРАЦИЯ ГОРОДСКОГО ОКРУГА ГОРОД РЫБИНСК</w:t>
      </w:r>
    </w:p>
    <w:p w:rsidR="004C43E7" w:rsidRDefault="004C43E7">
      <w:pPr>
        <w:pStyle w:val="ConsPlusTitle"/>
        <w:jc w:val="center"/>
      </w:pPr>
    </w:p>
    <w:p w:rsidR="004C43E7" w:rsidRDefault="004C43E7">
      <w:pPr>
        <w:pStyle w:val="ConsPlusTitle"/>
        <w:jc w:val="center"/>
      </w:pPr>
      <w:bookmarkStart w:id="0" w:name="_GoBack"/>
      <w:r>
        <w:t>ПОСТАНОВЛЕНИЕ</w:t>
      </w:r>
    </w:p>
    <w:p w:rsidR="004C43E7" w:rsidRDefault="004C43E7">
      <w:pPr>
        <w:pStyle w:val="ConsPlusTitle"/>
        <w:jc w:val="center"/>
      </w:pPr>
      <w:r>
        <w:t>от 13 ноября 2013 г. N 3557</w:t>
      </w:r>
    </w:p>
    <w:p w:rsidR="004C43E7" w:rsidRDefault="004C43E7">
      <w:pPr>
        <w:pStyle w:val="ConsPlusTitle"/>
        <w:jc w:val="center"/>
      </w:pPr>
    </w:p>
    <w:p w:rsidR="004C43E7" w:rsidRDefault="004C43E7">
      <w:pPr>
        <w:pStyle w:val="ConsPlusTitle"/>
        <w:jc w:val="center"/>
      </w:pPr>
      <w:r>
        <w:t>О ВЗИМАНИИ ПЛАТЫ ЗА ПРИСМОТР И УХОД ЗА ДЕТЬМИ</w:t>
      </w:r>
      <w:bookmarkEnd w:id="0"/>
      <w:r>
        <w:t>, ОСВАИВАЮЩИМИ</w:t>
      </w:r>
    </w:p>
    <w:p w:rsidR="004C43E7" w:rsidRDefault="004C43E7">
      <w:pPr>
        <w:pStyle w:val="ConsPlusTitle"/>
        <w:jc w:val="center"/>
      </w:pPr>
      <w:r>
        <w:t>ОБРАЗОВАТЕЛЬНЫЕ ПРОГРАММЫ ДОШКОЛЬНОГО ОБРАЗОВАНИЯ В</w:t>
      </w:r>
    </w:p>
    <w:p w:rsidR="004C43E7" w:rsidRDefault="004C43E7">
      <w:pPr>
        <w:pStyle w:val="ConsPlusTitle"/>
        <w:jc w:val="center"/>
      </w:pPr>
      <w:r>
        <w:t>МУНИЦИПАЛЬНЫХ ОБРАЗОВАТЕЛЬНЫХ ОРГАНИЗАЦИЯХ, ОСУЩЕСТВЛЯЮЩИХ</w:t>
      </w:r>
    </w:p>
    <w:p w:rsidR="004C43E7" w:rsidRDefault="004C43E7">
      <w:pPr>
        <w:pStyle w:val="ConsPlusTitle"/>
        <w:jc w:val="center"/>
      </w:pPr>
      <w:r>
        <w:t>ОБРАЗОВАТЕЛЬНУЮ ДЕЯТЕЛЬНОСТЬ</w:t>
      </w:r>
    </w:p>
    <w:p w:rsidR="004C43E7" w:rsidRDefault="004C43E7">
      <w:pPr>
        <w:pStyle w:val="ConsPlusNormal"/>
        <w:jc w:val="center"/>
      </w:pPr>
    </w:p>
    <w:p w:rsidR="004C43E7" w:rsidRDefault="004C43E7">
      <w:pPr>
        <w:pStyle w:val="ConsPlusNormal"/>
        <w:jc w:val="center"/>
      </w:pPr>
      <w:r>
        <w:t>Список изменяющих документов</w:t>
      </w:r>
    </w:p>
    <w:p w:rsidR="004C43E7" w:rsidRDefault="004C43E7">
      <w:pPr>
        <w:pStyle w:val="ConsPlusNormal"/>
        <w:jc w:val="center"/>
      </w:pPr>
      <w:r>
        <w:t>(в ред. Постановлений Администрации городского округа г. Рыбинск</w:t>
      </w:r>
    </w:p>
    <w:p w:rsidR="004C43E7" w:rsidRDefault="004C43E7">
      <w:pPr>
        <w:pStyle w:val="ConsPlusNormal"/>
        <w:jc w:val="center"/>
      </w:pPr>
      <w:r>
        <w:t xml:space="preserve">от 18.02.2014 </w:t>
      </w:r>
      <w:hyperlink r:id="rId5" w:history="1">
        <w:r>
          <w:rPr>
            <w:color w:val="0000FF"/>
          </w:rPr>
          <w:t>N 447</w:t>
        </w:r>
      </w:hyperlink>
      <w:r>
        <w:t xml:space="preserve">, от 21.01.2015 </w:t>
      </w:r>
      <w:hyperlink r:id="rId6" w:history="1">
        <w:r>
          <w:rPr>
            <w:color w:val="0000FF"/>
          </w:rPr>
          <w:t>N 86</w:t>
        </w:r>
      </w:hyperlink>
      <w:r>
        <w:t xml:space="preserve">, от 27.01.2016 </w:t>
      </w:r>
      <w:hyperlink r:id="rId7" w:history="1">
        <w:r>
          <w:rPr>
            <w:color w:val="0000FF"/>
          </w:rPr>
          <w:t>N 160</w:t>
        </w:r>
      </w:hyperlink>
      <w:r>
        <w:t>,</w:t>
      </w:r>
    </w:p>
    <w:p w:rsidR="004C43E7" w:rsidRDefault="004C43E7">
      <w:pPr>
        <w:pStyle w:val="ConsPlusNormal"/>
        <w:jc w:val="center"/>
      </w:pPr>
      <w:r>
        <w:t xml:space="preserve">от 01.08.2016 </w:t>
      </w:r>
      <w:hyperlink r:id="rId8" w:history="1">
        <w:r>
          <w:rPr>
            <w:color w:val="0000FF"/>
          </w:rPr>
          <w:t>N 2084</w:t>
        </w:r>
      </w:hyperlink>
      <w:r>
        <w:t xml:space="preserve">, от 28.02.2017 </w:t>
      </w:r>
      <w:hyperlink r:id="rId9" w:history="1">
        <w:r>
          <w:rPr>
            <w:color w:val="0000FF"/>
          </w:rPr>
          <w:t>N 571</w:t>
        </w:r>
      </w:hyperlink>
      <w:r>
        <w:t>)</w:t>
      </w:r>
    </w:p>
    <w:p w:rsidR="004C43E7" w:rsidRDefault="004C43E7">
      <w:pPr>
        <w:pStyle w:val="ConsPlusNormal"/>
        <w:jc w:val="both"/>
      </w:pPr>
    </w:p>
    <w:p w:rsidR="004C43E7" w:rsidRDefault="004C43E7">
      <w:pPr>
        <w:pStyle w:val="ConsPlusNormal"/>
        <w:ind w:firstLine="540"/>
        <w:jc w:val="both"/>
      </w:pPr>
      <w:r>
        <w:t xml:space="preserve">В соответствии с Федеральными законами от 29.12.2012 </w:t>
      </w:r>
      <w:hyperlink r:id="rId10" w:history="1">
        <w:r>
          <w:rPr>
            <w:color w:val="0000FF"/>
          </w:rPr>
          <w:t>N 273-ФЗ</w:t>
        </w:r>
      </w:hyperlink>
      <w:r>
        <w:t xml:space="preserve"> "Об образовании в Российской Федерации", от 06.10.2003 </w:t>
      </w:r>
      <w:hyperlink r:id="rId11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</w:t>
      </w:r>
      <w:hyperlink r:id="rId12" w:history="1">
        <w:r>
          <w:rPr>
            <w:color w:val="0000FF"/>
          </w:rPr>
          <w:t>ст. 34</w:t>
        </w:r>
      </w:hyperlink>
      <w:r>
        <w:t xml:space="preserve"> Устава городского округа город Рыбинск и в целях приведения в соответствие с нормативными правовыми актами</w:t>
      </w:r>
    </w:p>
    <w:p w:rsidR="004C43E7" w:rsidRDefault="004C43E7">
      <w:pPr>
        <w:pStyle w:val="ConsPlusNormal"/>
        <w:jc w:val="both"/>
      </w:pPr>
    </w:p>
    <w:p w:rsidR="004C43E7" w:rsidRDefault="004C43E7">
      <w:pPr>
        <w:pStyle w:val="ConsPlusNormal"/>
        <w:ind w:firstLine="540"/>
        <w:jc w:val="both"/>
      </w:pPr>
      <w:r>
        <w:t>ПОСТАНОВЛЯЮ:</w:t>
      </w:r>
    </w:p>
    <w:p w:rsidR="004C43E7" w:rsidRDefault="004C43E7">
      <w:pPr>
        <w:pStyle w:val="ConsPlusNormal"/>
        <w:jc w:val="both"/>
      </w:pPr>
    </w:p>
    <w:p w:rsidR="004C43E7" w:rsidRDefault="004C43E7">
      <w:pPr>
        <w:pStyle w:val="ConsPlusNormal"/>
        <w:ind w:firstLine="540"/>
        <w:jc w:val="both"/>
      </w:pPr>
      <w:r>
        <w:t>1. Установить с 01 августа 2016 года плату, взимаемую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городского округа город Рыбинск (далее по тексту - родительская плата), в следующих размерах:</w:t>
      </w:r>
    </w:p>
    <w:p w:rsidR="004C43E7" w:rsidRDefault="004C43E7">
      <w:pPr>
        <w:pStyle w:val="ConsPlusNormal"/>
        <w:spacing w:before="220"/>
        <w:ind w:firstLine="540"/>
        <w:jc w:val="both"/>
      </w:pPr>
      <w:r>
        <w:t>1.1. 138 рублей за одного ребенка в день в группах с 12-часовым пребыванием детей.</w:t>
      </w:r>
    </w:p>
    <w:p w:rsidR="004C43E7" w:rsidRDefault="004C43E7">
      <w:pPr>
        <w:pStyle w:val="ConsPlusNormal"/>
        <w:spacing w:before="220"/>
        <w:ind w:firstLine="540"/>
        <w:jc w:val="both"/>
      </w:pPr>
      <w:r>
        <w:t>1.2. 153 рубля за одного ребенка в день в группах с круглосуточным пребыванием детей.</w:t>
      </w:r>
    </w:p>
    <w:p w:rsidR="004C43E7" w:rsidRDefault="004C43E7">
      <w:pPr>
        <w:pStyle w:val="ConsPlusNormal"/>
        <w:jc w:val="both"/>
      </w:pPr>
      <w:r>
        <w:t xml:space="preserve">(п. 1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28.02.2017 N 571)</w:t>
      </w:r>
    </w:p>
    <w:p w:rsidR="004C43E7" w:rsidRDefault="004C43E7">
      <w:pPr>
        <w:pStyle w:val="ConsPlusNormal"/>
        <w:jc w:val="both"/>
      </w:pPr>
    </w:p>
    <w:p w:rsidR="004C43E7" w:rsidRDefault="004C43E7">
      <w:pPr>
        <w:pStyle w:val="ConsPlusNormal"/>
        <w:ind w:firstLine="540"/>
        <w:jc w:val="both"/>
      </w:pPr>
      <w:r>
        <w:t>2. Не взимать родительскую плату:</w:t>
      </w:r>
    </w:p>
    <w:p w:rsidR="004C43E7" w:rsidRDefault="004C43E7">
      <w:pPr>
        <w:pStyle w:val="ConsPlusNormal"/>
        <w:spacing w:before="220"/>
        <w:ind w:firstLine="540"/>
        <w:jc w:val="both"/>
      </w:pPr>
      <w:r>
        <w:t xml:space="preserve">2.1. В случаях, указанных в </w:t>
      </w:r>
      <w:hyperlink r:id="rId14" w:history="1">
        <w:r>
          <w:rPr>
            <w:color w:val="0000FF"/>
          </w:rPr>
          <w:t>части 3 статьи 65</w:t>
        </w:r>
      </w:hyperlink>
      <w:r>
        <w:t xml:space="preserve"> Федерального закона от 29.12.2012 N 273-ФЗ "Об образовании в Российской Федерации":</w:t>
      </w:r>
    </w:p>
    <w:p w:rsidR="004C43E7" w:rsidRDefault="004C43E7">
      <w:pPr>
        <w:pStyle w:val="ConsPlusNormal"/>
        <w:spacing w:before="220"/>
        <w:ind w:firstLine="540"/>
        <w:jc w:val="both"/>
      </w:pPr>
      <w:r>
        <w:t>- за присмотр и уход за детьми-инвалидами;</w:t>
      </w:r>
    </w:p>
    <w:p w:rsidR="004C43E7" w:rsidRDefault="004C43E7">
      <w:pPr>
        <w:pStyle w:val="ConsPlusNormal"/>
        <w:spacing w:before="220"/>
        <w:ind w:firstLine="540"/>
        <w:jc w:val="both"/>
      </w:pPr>
      <w:r>
        <w:t>- за присмотр и уход за детьми-сиротами и детьми, оставшимися без попечения родителей;</w:t>
      </w:r>
    </w:p>
    <w:p w:rsidR="004C43E7" w:rsidRDefault="004C43E7">
      <w:pPr>
        <w:pStyle w:val="ConsPlusNormal"/>
        <w:spacing w:before="220"/>
        <w:ind w:firstLine="540"/>
        <w:jc w:val="both"/>
      </w:pPr>
      <w:r>
        <w:t>- за присмотр и уход за детьми, имеющими туберкулезную интоксикацию.</w:t>
      </w:r>
    </w:p>
    <w:p w:rsidR="004C43E7" w:rsidRDefault="004C43E7">
      <w:pPr>
        <w:pStyle w:val="ConsPlusNormal"/>
        <w:spacing w:before="220"/>
        <w:ind w:firstLine="540"/>
        <w:jc w:val="both"/>
      </w:pPr>
      <w:r>
        <w:t>2.2. За присмотр и уход за детьми с ограниченными возможностями здоровья в виде умственной отсталости.</w:t>
      </w:r>
    </w:p>
    <w:p w:rsidR="004C43E7" w:rsidRDefault="004C43E7">
      <w:pPr>
        <w:pStyle w:val="ConsPlusNormal"/>
        <w:spacing w:before="220"/>
        <w:ind w:firstLine="540"/>
        <w:jc w:val="both"/>
      </w:pPr>
      <w:r>
        <w:t>2.3. За присмотр и уход за детьми, родители (законные представители) которых являются инвалидами по зрению, имеющими I или II группу инвалидности.</w:t>
      </w:r>
    </w:p>
    <w:p w:rsidR="004C43E7" w:rsidRDefault="004C43E7">
      <w:pPr>
        <w:pStyle w:val="ConsPlusNormal"/>
        <w:jc w:val="both"/>
      </w:pPr>
      <w:r>
        <w:t xml:space="preserve">(п. 2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28.02.2017 N 571)</w:t>
      </w:r>
    </w:p>
    <w:p w:rsidR="004C43E7" w:rsidRDefault="004C43E7">
      <w:pPr>
        <w:pStyle w:val="ConsPlusNormal"/>
        <w:jc w:val="both"/>
      </w:pPr>
    </w:p>
    <w:p w:rsidR="004C43E7" w:rsidRDefault="004C43E7">
      <w:pPr>
        <w:pStyle w:val="ConsPlusNormal"/>
        <w:ind w:firstLine="540"/>
        <w:jc w:val="both"/>
      </w:pPr>
      <w:r>
        <w:t>3. Снизить размер родительской платы за присмотр и уход за детьми на 50% от платы, установленной пунктом 1 настоящего постановления:</w:t>
      </w:r>
    </w:p>
    <w:p w:rsidR="004C43E7" w:rsidRDefault="004C43E7">
      <w:pPr>
        <w:pStyle w:val="ConsPlusNormal"/>
        <w:spacing w:before="220"/>
        <w:ind w:firstLine="540"/>
        <w:jc w:val="both"/>
      </w:pPr>
      <w:r>
        <w:lastRenderedPageBreak/>
        <w:t>3.1. Родителям, имеющим трех и более несовершеннолетних детей.</w:t>
      </w:r>
    </w:p>
    <w:p w:rsidR="004C43E7" w:rsidRDefault="004C43E7">
      <w:pPr>
        <w:pStyle w:val="ConsPlusNormal"/>
        <w:spacing w:before="220"/>
        <w:ind w:firstLine="540"/>
        <w:jc w:val="both"/>
      </w:pPr>
      <w:r>
        <w:t>3.2. Родителям (законным представителям), являющимся неработающими инвалидами I или II групп.</w:t>
      </w:r>
    </w:p>
    <w:p w:rsidR="004C43E7" w:rsidRDefault="004C43E7">
      <w:pPr>
        <w:pStyle w:val="ConsPlusNormal"/>
        <w:spacing w:before="220"/>
        <w:ind w:firstLine="540"/>
        <w:jc w:val="both"/>
      </w:pPr>
      <w:r>
        <w:t>3.3. Родителям (законным представителям), оказавшимся в зоне влияния неблагоприятных факторов, возникших вследствие катастрофы на Чернобыльской АЭС, либо принимавшим участие в ликвидации этой катастрофы.</w:t>
      </w:r>
    </w:p>
    <w:p w:rsidR="004C43E7" w:rsidRDefault="004C43E7">
      <w:pPr>
        <w:pStyle w:val="ConsPlusNormal"/>
        <w:jc w:val="both"/>
      </w:pPr>
      <w:r>
        <w:t xml:space="preserve">(п. 3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г. Рыбинск от 28.02.2017 N 571)</w:t>
      </w:r>
    </w:p>
    <w:p w:rsidR="004C43E7" w:rsidRDefault="004C43E7">
      <w:pPr>
        <w:pStyle w:val="ConsPlusNormal"/>
        <w:jc w:val="both"/>
      </w:pPr>
    </w:p>
    <w:p w:rsidR="004C43E7" w:rsidRDefault="00B43020">
      <w:pPr>
        <w:pStyle w:val="ConsPlusNormal"/>
        <w:ind w:firstLine="540"/>
        <w:jc w:val="both"/>
      </w:pPr>
      <w:hyperlink r:id="rId17" w:history="1">
        <w:r w:rsidR="004C43E7">
          <w:rPr>
            <w:color w:val="0000FF"/>
          </w:rPr>
          <w:t>4</w:t>
        </w:r>
      </w:hyperlink>
      <w:r w:rsidR="004C43E7">
        <w:t xml:space="preserve">. Муниципальным образовательным организациям городского округа город Рыбинск, осуществляющим образовательную деятельность по реализации образовательных программ дошкольного образования, денежные средства, поступающие от взимания платы за присмотр и уход за детьми, расходовать следующим образом: на питание детей в соответствии с установленными </w:t>
      </w:r>
      <w:hyperlink r:id="rId18" w:history="1">
        <w:r w:rsidR="004C43E7">
          <w:rPr>
            <w:color w:val="0000FF"/>
          </w:rPr>
          <w:t>постановлением</w:t>
        </w:r>
      </w:hyperlink>
      <w:r w:rsidR="004C43E7">
        <w:t xml:space="preserve"> Администрации городского округа город Рыбинск от 17.12.2015 N 3732 денежными нормами, остальные средства - на хозяйственно-бытовое обслуживание детей, обеспечение соблюдения ими личной гигиены и режима дня.</w:t>
      </w:r>
    </w:p>
    <w:p w:rsidR="004C43E7" w:rsidRDefault="004C43E7">
      <w:pPr>
        <w:pStyle w:val="ConsPlusNormal"/>
        <w:jc w:val="both"/>
      </w:pPr>
      <w:r>
        <w:t xml:space="preserve">(п. 3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27.01.2016 N 160)</w:t>
      </w:r>
    </w:p>
    <w:p w:rsidR="004C43E7" w:rsidRDefault="004C43E7">
      <w:pPr>
        <w:pStyle w:val="ConsPlusNormal"/>
        <w:jc w:val="both"/>
      </w:pPr>
    </w:p>
    <w:p w:rsidR="004C43E7" w:rsidRDefault="00B43020">
      <w:pPr>
        <w:pStyle w:val="ConsPlusNormal"/>
        <w:ind w:firstLine="540"/>
        <w:jc w:val="both"/>
      </w:pPr>
      <w:hyperlink r:id="rId20" w:history="1">
        <w:r w:rsidR="004C43E7">
          <w:rPr>
            <w:color w:val="0000FF"/>
          </w:rPr>
          <w:t>5</w:t>
        </w:r>
      </w:hyperlink>
      <w:r w:rsidR="004C43E7">
        <w:t xml:space="preserve">. Признать утратившими силу постановления Администрации городского округа город Рыбинск от 30.12.2011 </w:t>
      </w:r>
      <w:hyperlink r:id="rId21" w:history="1">
        <w:r w:rsidR="004C43E7">
          <w:rPr>
            <w:color w:val="0000FF"/>
          </w:rPr>
          <w:t>N 4611</w:t>
        </w:r>
      </w:hyperlink>
      <w:r w:rsidR="004C43E7">
        <w:t xml:space="preserve"> "О плате за содержание детей в образовательных учреждениях, реализующих основную общеобразовательную программу дошкольного образования", от 29.06.2012 </w:t>
      </w:r>
      <w:hyperlink r:id="rId22" w:history="1">
        <w:r w:rsidR="004C43E7">
          <w:rPr>
            <w:color w:val="0000FF"/>
          </w:rPr>
          <w:t>N 2487</w:t>
        </w:r>
      </w:hyperlink>
      <w:r w:rsidR="004C43E7">
        <w:t xml:space="preserve"> "О внесении изменений в постановление администрации городского округа город Рыбинск от 30.12.2011 N 4611".</w:t>
      </w:r>
    </w:p>
    <w:p w:rsidR="004C43E7" w:rsidRDefault="004C43E7">
      <w:pPr>
        <w:pStyle w:val="ConsPlusNormal"/>
        <w:jc w:val="both"/>
      </w:pPr>
    </w:p>
    <w:p w:rsidR="004C43E7" w:rsidRDefault="00B43020">
      <w:pPr>
        <w:pStyle w:val="ConsPlusNormal"/>
        <w:ind w:firstLine="540"/>
        <w:jc w:val="both"/>
      </w:pPr>
      <w:hyperlink r:id="rId23" w:history="1">
        <w:r w:rsidR="004C43E7">
          <w:rPr>
            <w:color w:val="0000FF"/>
          </w:rPr>
          <w:t>6</w:t>
        </w:r>
      </w:hyperlink>
      <w:r w:rsidR="004C43E7">
        <w:t xml:space="preserve">. Утратил силу. - </w:t>
      </w:r>
      <w:hyperlink r:id="rId24" w:history="1">
        <w:r w:rsidR="004C43E7">
          <w:rPr>
            <w:color w:val="0000FF"/>
          </w:rPr>
          <w:t>Постановление</w:t>
        </w:r>
      </w:hyperlink>
      <w:r w:rsidR="004C43E7">
        <w:t xml:space="preserve"> Администрации городского округа г. Рыбинск от 18.02.2014 N 447.</w:t>
      </w:r>
    </w:p>
    <w:p w:rsidR="004C43E7" w:rsidRDefault="004C43E7">
      <w:pPr>
        <w:pStyle w:val="ConsPlusNormal"/>
        <w:jc w:val="both"/>
      </w:pPr>
    </w:p>
    <w:p w:rsidR="004C43E7" w:rsidRDefault="00B43020">
      <w:pPr>
        <w:pStyle w:val="ConsPlusNormal"/>
        <w:ind w:firstLine="540"/>
        <w:jc w:val="both"/>
      </w:pPr>
      <w:hyperlink r:id="rId25" w:history="1">
        <w:r w:rsidR="004C43E7">
          <w:rPr>
            <w:color w:val="0000FF"/>
          </w:rPr>
          <w:t>7</w:t>
        </w:r>
      </w:hyperlink>
      <w:r w:rsidR="004C43E7">
        <w:t>. Опубликовать настоящее постановление в средствах массовой информации и разместить на официальном сайте Администрации городского округа город Рыбинск.</w:t>
      </w:r>
    </w:p>
    <w:p w:rsidR="004C43E7" w:rsidRDefault="004C43E7">
      <w:pPr>
        <w:pStyle w:val="ConsPlusNormal"/>
        <w:jc w:val="both"/>
      </w:pPr>
    </w:p>
    <w:p w:rsidR="004C43E7" w:rsidRDefault="00B43020">
      <w:pPr>
        <w:pStyle w:val="ConsPlusNormal"/>
        <w:ind w:firstLine="540"/>
        <w:jc w:val="both"/>
      </w:pPr>
      <w:hyperlink r:id="rId26" w:history="1">
        <w:r w:rsidR="004C43E7">
          <w:rPr>
            <w:color w:val="0000FF"/>
          </w:rPr>
          <w:t>8</w:t>
        </w:r>
      </w:hyperlink>
      <w:r w:rsidR="004C43E7">
        <w:t xml:space="preserve">. Контроль исполнения настоящего постановления возложить на заместителя Главы Администрации по социальным вопросам Н.М. </w:t>
      </w:r>
      <w:proofErr w:type="spellStart"/>
      <w:r w:rsidR="004C43E7">
        <w:t>Шульдину</w:t>
      </w:r>
      <w:proofErr w:type="spellEnd"/>
      <w:r w:rsidR="004C43E7">
        <w:t>.</w:t>
      </w:r>
    </w:p>
    <w:p w:rsidR="004C43E7" w:rsidRDefault="004C43E7">
      <w:pPr>
        <w:pStyle w:val="ConsPlusNormal"/>
        <w:jc w:val="both"/>
      </w:pPr>
    </w:p>
    <w:p w:rsidR="004C43E7" w:rsidRDefault="004C43E7">
      <w:pPr>
        <w:pStyle w:val="ConsPlusNormal"/>
        <w:jc w:val="right"/>
      </w:pPr>
      <w:r>
        <w:t>И.о. Главы</w:t>
      </w:r>
    </w:p>
    <w:p w:rsidR="004C43E7" w:rsidRDefault="004C43E7">
      <w:pPr>
        <w:pStyle w:val="ConsPlusNormal"/>
        <w:jc w:val="right"/>
      </w:pPr>
      <w:r>
        <w:t>городского округа</w:t>
      </w:r>
    </w:p>
    <w:p w:rsidR="004C43E7" w:rsidRDefault="004C43E7">
      <w:pPr>
        <w:pStyle w:val="ConsPlusNormal"/>
        <w:jc w:val="right"/>
      </w:pPr>
      <w:r>
        <w:t>город Рыбинск</w:t>
      </w:r>
    </w:p>
    <w:p w:rsidR="004C43E7" w:rsidRDefault="004C43E7">
      <w:pPr>
        <w:pStyle w:val="ConsPlusNormal"/>
        <w:jc w:val="right"/>
      </w:pPr>
      <w:r>
        <w:t>Л.Ч.МОЖЕЙКО</w:t>
      </w:r>
    </w:p>
    <w:p w:rsidR="004C43E7" w:rsidRDefault="004C43E7">
      <w:pPr>
        <w:pStyle w:val="ConsPlusNormal"/>
        <w:jc w:val="both"/>
      </w:pPr>
    </w:p>
    <w:p w:rsidR="004C43E7" w:rsidRDefault="004C43E7">
      <w:pPr>
        <w:pStyle w:val="ConsPlusNormal"/>
        <w:jc w:val="both"/>
      </w:pPr>
    </w:p>
    <w:p w:rsidR="004C43E7" w:rsidRDefault="004C43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0A79" w:rsidRDefault="00FC0A79"/>
    <w:sectPr w:rsidR="00FC0A79" w:rsidSect="00A07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3E7"/>
    <w:rsid w:val="004C43E7"/>
    <w:rsid w:val="00B200EF"/>
    <w:rsid w:val="00B43020"/>
    <w:rsid w:val="00C373E7"/>
    <w:rsid w:val="00FC0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43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43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43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DFBF30023E814797553635E25EF6A3F177C8EB4A0DB1FFA9E7BEF2E048C2F0770D0C84CEF73CC80EFAD6v72EM" TargetMode="External"/><Relationship Id="rId13" Type="http://schemas.openxmlformats.org/officeDocument/2006/relationships/hyperlink" Target="consultantplus://offline/ref=ECDFBF30023E814797553635E25EF6A3F177C8EB4B06BFFCACE7BEF2E048C2F0770D0C84CEF73CC80EFAD6v72FM" TargetMode="External"/><Relationship Id="rId18" Type="http://schemas.openxmlformats.org/officeDocument/2006/relationships/hyperlink" Target="consultantplus://offline/ref=ECDFBF30023E814797553635E25EF6A3F177C8EB4A06B1F8A3E7BEF2E048C2F0v727M" TargetMode="External"/><Relationship Id="rId26" Type="http://schemas.openxmlformats.org/officeDocument/2006/relationships/hyperlink" Target="consultantplus://offline/ref=ECDFBF30023E814797553635E25EF6A3F177C8EB4B06BFFCACE7BEF2E048C2F0770D0C84CEF73CC80EFAD7v72F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CDFBF30023E814797553635E25EF6A3F177C8EB4703BEFAABE7BEF2E048C2F0v727M" TargetMode="External"/><Relationship Id="rId7" Type="http://schemas.openxmlformats.org/officeDocument/2006/relationships/hyperlink" Target="consultantplus://offline/ref=ECDFBF30023E814797553635E25EF6A3F177C8EB4A01BEF8A9E7BEF2E048C2F0770D0C84CEF73CC80EFAD6v72EM" TargetMode="External"/><Relationship Id="rId12" Type="http://schemas.openxmlformats.org/officeDocument/2006/relationships/hyperlink" Target="consultantplus://offline/ref=ECDFBF30023E814797553635E25EF6A3F177C8EB4A00BDF6A2E7BEF2E048C2F0770D0C84CEF73CC80FFFD6v72AM" TargetMode="External"/><Relationship Id="rId17" Type="http://schemas.openxmlformats.org/officeDocument/2006/relationships/hyperlink" Target="consultantplus://offline/ref=ECDFBF30023E814797553635E25EF6A3F177C8EB4B06BFFCACE7BEF2E048C2F0770D0C84CEF73CC80EFAD7v72FM" TargetMode="External"/><Relationship Id="rId25" Type="http://schemas.openxmlformats.org/officeDocument/2006/relationships/hyperlink" Target="consultantplus://offline/ref=ECDFBF30023E814797553635E25EF6A3F177C8EB4B06BFFCACE7BEF2E048C2F0770D0C84CEF73CC80EFAD7v72F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CDFBF30023E814797553635E25EF6A3F177C8EB4B06BFFCACE7BEF2E048C2F0770D0C84CEF73CC80EFAD7v720M" TargetMode="External"/><Relationship Id="rId20" Type="http://schemas.openxmlformats.org/officeDocument/2006/relationships/hyperlink" Target="consultantplus://offline/ref=ECDFBF30023E814797553635E25EF6A3F177C8EB4B06BFFCACE7BEF2E048C2F0770D0C84CEF73CC80EFAD7v72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CDFBF30023E814797553635E25EF6A3F177C8EB4503BFF6A2E7BEF2E048C2F0770D0C84CEF73CC80EFAD6v72EM" TargetMode="External"/><Relationship Id="rId11" Type="http://schemas.openxmlformats.org/officeDocument/2006/relationships/hyperlink" Target="consultantplus://offline/ref=ECDFBF30023E814797552838F432A8A6F57E97E0450DB2A9F6B8E5AFB7v421M" TargetMode="External"/><Relationship Id="rId24" Type="http://schemas.openxmlformats.org/officeDocument/2006/relationships/hyperlink" Target="consultantplus://offline/ref=ECDFBF30023E814797553635E25EF6A3F177C8EB440DBCF6AAE7BEF2E048C2F0770D0C84CEF73CC80EFAD7v729M" TargetMode="External"/><Relationship Id="rId5" Type="http://schemas.openxmlformats.org/officeDocument/2006/relationships/hyperlink" Target="consultantplus://offline/ref=ECDFBF30023E814797553635E25EF6A3F177C8EB440DBCF6AAE7BEF2E048C2F0770D0C84CEF73CC80EFAD6v72EM" TargetMode="External"/><Relationship Id="rId15" Type="http://schemas.openxmlformats.org/officeDocument/2006/relationships/hyperlink" Target="consultantplus://offline/ref=ECDFBF30023E814797553635E25EF6A3F177C8EB4B06BFFCACE7BEF2E048C2F0770D0C84CEF73CC80EFAD7v728M" TargetMode="External"/><Relationship Id="rId23" Type="http://schemas.openxmlformats.org/officeDocument/2006/relationships/hyperlink" Target="consultantplus://offline/ref=ECDFBF30023E814797553635E25EF6A3F177C8EB4B06BFFCACE7BEF2E048C2F0770D0C84CEF73CC80EFAD7v72F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CDFBF30023E814797552838F432A8A6F57E97E54604B2A9F6B8E5AFB7v421M" TargetMode="External"/><Relationship Id="rId19" Type="http://schemas.openxmlformats.org/officeDocument/2006/relationships/hyperlink" Target="consultantplus://offline/ref=ECDFBF30023E814797553635E25EF6A3F177C8EB4A01BEF8A9E7BEF2E048C2F0770D0C84CEF73CC80EFAD7v729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CDFBF30023E814797553635E25EF6A3F177C8EB4B06BFFCACE7BEF2E048C2F0770D0C84CEF73CC80EFAD6v72EM" TargetMode="External"/><Relationship Id="rId14" Type="http://schemas.openxmlformats.org/officeDocument/2006/relationships/hyperlink" Target="consultantplus://offline/ref=ECDFBF30023E814797552838F432A8A6F57E97E54604B2A9F6B8E5AFB741C8A7304255C68AFA35C0v02EM" TargetMode="External"/><Relationship Id="rId22" Type="http://schemas.openxmlformats.org/officeDocument/2006/relationships/hyperlink" Target="consultantplus://offline/ref=ECDFBF30023E814797553635E25EF6A3F177C8EB4703BFF7A9E7BEF2E048C2F0v727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Uliya</dc:creator>
  <cp:lastModifiedBy>user</cp:lastModifiedBy>
  <cp:revision>2</cp:revision>
  <dcterms:created xsi:type="dcterms:W3CDTF">2017-08-17T18:46:00Z</dcterms:created>
  <dcterms:modified xsi:type="dcterms:W3CDTF">2017-08-17T18:46:00Z</dcterms:modified>
</cp:coreProperties>
</file>