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57B" w:rsidRDefault="0010257B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57A8356" wp14:editId="180D403A">
            <wp:simplePos x="0" y="0"/>
            <wp:positionH relativeFrom="column">
              <wp:posOffset>-1032510</wp:posOffset>
            </wp:positionH>
            <wp:positionV relativeFrom="paragraph">
              <wp:posOffset>-696595</wp:posOffset>
            </wp:positionV>
            <wp:extent cx="7459345" cy="10578465"/>
            <wp:effectExtent l="0" t="0" r="8255" b="0"/>
            <wp:wrapTight wrapText="bothSides">
              <wp:wrapPolygon edited="0">
                <wp:start x="0" y="0"/>
                <wp:lineTo x="0" y="21549"/>
                <wp:lineTo x="21569" y="21549"/>
                <wp:lineTo x="21569" y="0"/>
                <wp:lineTo x="0" y="0"/>
              </wp:wrapPolygon>
            </wp:wrapTight>
            <wp:docPr id="1" name="Рисунок 1" descr="C:\Users\детский сад\Desktop\НА САЙТ\Гиперактивный ребёнок (консультация для родителей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НА САЙТ\Гиперактивный ребёнок (консультация для родителей)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9345" cy="1057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257B" w:rsidRDefault="0010257B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3FD95AC2" wp14:editId="107B89DD">
            <wp:simplePos x="0" y="0"/>
            <wp:positionH relativeFrom="column">
              <wp:posOffset>-984250</wp:posOffset>
            </wp:positionH>
            <wp:positionV relativeFrom="paragraph">
              <wp:posOffset>-720090</wp:posOffset>
            </wp:positionV>
            <wp:extent cx="7435215" cy="10501630"/>
            <wp:effectExtent l="0" t="0" r="0" b="0"/>
            <wp:wrapTight wrapText="bothSides">
              <wp:wrapPolygon edited="0">
                <wp:start x="0" y="0"/>
                <wp:lineTo x="0" y="21550"/>
                <wp:lineTo x="21528" y="21550"/>
                <wp:lineTo x="21528" y="0"/>
                <wp:lineTo x="0" y="0"/>
              </wp:wrapPolygon>
            </wp:wrapTight>
            <wp:docPr id="2" name="Рисунок 2" descr="C:\Users\детский сад\Desktop\НА САЙТ\Гиперактивный ребёнок (консультация для родителей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esktop\НА САЙТ\Гиперактивный ребёнок (консультация для родителей)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215" cy="1050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2434" w:rsidRDefault="0010257B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F60980E" wp14:editId="57B62574">
            <wp:simplePos x="0" y="0"/>
            <wp:positionH relativeFrom="column">
              <wp:posOffset>-1056640</wp:posOffset>
            </wp:positionH>
            <wp:positionV relativeFrom="paragraph">
              <wp:posOffset>-696595</wp:posOffset>
            </wp:positionV>
            <wp:extent cx="7507605" cy="10603865"/>
            <wp:effectExtent l="0" t="0" r="0" b="6985"/>
            <wp:wrapTight wrapText="bothSides">
              <wp:wrapPolygon edited="0">
                <wp:start x="0" y="0"/>
                <wp:lineTo x="0" y="21575"/>
                <wp:lineTo x="21540" y="21575"/>
                <wp:lineTo x="21540" y="0"/>
                <wp:lineTo x="0" y="0"/>
              </wp:wrapPolygon>
            </wp:wrapTight>
            <wp:docPr id="3" name="Рисунок 3" descr="C:\Users\детский сад\Desktop\НА САЙТ\Гиперактивный ребёнок (консультация для родителей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Desktop\НА САЙТ\Гиперактивный ребёнок (консультация для родителей)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7605" cy="1060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257B" w:rsidRDefault="0010257B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-935990</wp:posOffset>
            </wp:positionH>
            <wp:positionV relativeFrom="paragraph">
              <wp:posOffset>-383540</wp:posOffset>
            </wp:positionV>
            <wp:extent cx="7579360" cy="10705465"/>
            <wp:effectExtent l="0" t="0" r="2540" b="635"/>
            <wp:wrapTight wrapText="bothSides">
              <wp:wrapPolygon edited="0">
                <wp:start x="0" y="0"/>
                <wp:lineTo x="0" y="21563"/>
                <wp:lineTo x="21553" y="21563"/>
                <wp:lineTo x="21553" y="0"/>
                <wp:lineTo x="0" y="0"/>
              </wp:wrapPolygon>
            </wp:wrapTight>
            <wp:docPr id="4" name="Рисунок 4" descr="C:\Users\детский сад\Desktop\НА САЙТ\Гиперактивный ребёнок (консультация для родителей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\Desktop\НА САЙТ\Гиперактивный ребёнок (консультация для родителей)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360" cy="1070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257B" w:rsidRDefault="0010257B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4CF9BBA0" wp14:editId="239FB7BA">
            <wp:simplePos x="0" y="0"/>
            <wp:positionH relativeFrom="column">
              <wp:posOffset>-954405</wp:posOffset>
            </wp:positionH>
            <wp:positionV relativeFrom="paragraph">
              <wp:posOffset>-499745</wp:posOffset>
            </wp:positionV>
            <wp:extent cx="7409180" cy="10398125"/>
            <wp:effectExtent l="0" t="0" r="1270" b="3175"/>
            <wp:wrapTight wrapText="bothSides">
              <wp:wrapPolygon edited="0">
                <wp:start x="0" y="0"/>
                <wp:lineTo x="0" y="21567"/>
                <wp:lineTo x="21548" y="21567"/>
                <wp:lineTo x="21548" y="0"/>
                <wp:lineTo x="0" y="0"/>
              </wp:wrapPolygon>
            </wp:wrapTight>
            <wp:docPr id="5" name="Рисунок 5" descr="C:\Users\детский сад\Desktop\НА САЙТ\Гиперактивный ребёнок (консультация для родителей)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\Desktop\НА САЙТ\Гиперактивный ребёнок (консультация для родителей)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180" cy="1039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257B" w:rsidRDefault="0010257B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05CB8CC4" wp14:editId="6CE3EFF3">
            <wp:simplePos x="0" y="0"/>
            <wp:positionH relativeFrom="column">
              <wp:posOffset>-988695</wp:posOffset>
            </wp:positionH>
            <wp:positionV relativeFrom="paragraph">
              <wp:posOffset>-445770</wp:posOffset>
            </wp:positionV>
            <wp:extent cx="7406640" cy="10607040"/>
            <wp:effectExtent l="0" t="0" r="3810" b="3810"/>
            <wp:wrapTight wrapText="bothSides">
              <wp:wrapPolygon edited="0">
                <wp:start x="0" y="0"/>
                <wp:lineTo x="0" y="21569"/>
                <wp:lineTo x="21556" y="21569"/>
                <wp:lineTo x="21556" y="0"/>
                <wp:lineTo x="0" y="0"/>
              </wp:wrapPolygon>
            </wp:wrapTight>
            <wp:docPr id="6" name="Рисунок 6" descr="C:\Users\детский сад\Desktop\НА САЙТ\Гиперактивный ребёнок (консультация для родителей)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кий сад\Desktop\НА САЙТ\Гиперактивный ребёнок (консультация для родителей)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640" cy="1060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257B" w:rsidRDefault="0010257B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56E4A811" wp14:editId="1D1089E4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89520" cy="12611735"/>
            <wp:effectExtent l="0" t="0" r="0" b="0"/>
            <wp:wrapTight wrapText="bothSides">
              <wp:wrapPolygon edited="0">
                <wp:start x="0" y="0"/>
                <wp:lineTo x="0" y="21566"/>
                <wp:lineTo x="21524" y="21566"/>
                <wp:lineTo x="21524" y="0"/>
                <wp:lineTo x="0" y="0"/>
              </wp:wrapPolygon>
            </wp:wrapTight>
            <wp:docPr id="7" name="Рисунок 7" descr="C:\Users\детский сад\Desktop\НА САЙТ\Гиперактивный ребёнок (консультация для родителей)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кий сад\Desktop\НА САЙТ\Гиперактивный ребёнок (консультация для родителей)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1261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1025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5E59"/>
    <w:rsid w:val="0010257B"/>
    <w:rsid w:val="00385E59"/>
    <w:rsid w:val="007C2434"/>
    <w:rsid w:val="00DF4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2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25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2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25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</dc:creator>
  <cp:lastModifiedBy>детский сад</cp:lastModifiedBy>
  <cp:revision>2</cp:revision>
  <dcterms:created xsi:type="dcterms:W3CDTF">2018-04-17T11:01:00Z</dcterms:created>
  <dcterms:modified xsi:type="dcterms:W3CDTF">2018-04-17T11:01:00Z</dcterms:modified>
</cp:coreProperties>
</file>