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FF"/>
  <w:body>
    <w:p w:rsidR="00CF7DD6" w:rsidRDefault="00CF7DD6" w:rsidP="00CF7DD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A3" w:rsidRDefault="00EF4BA3" w:rsidP="00CF7DD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A3" w:rsidRDefault="00EF4BA3" w:rsidP="00CF7DD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A3" w:rsidRDefault="00EF4BA3" w:rsidP="00CF7DD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A3" w:rsidRDefault="00EF4BA3" w:rsidP="00CF7DD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A3" w:rsidRDefault="00EF4BA3" w:rsidP="00CF7DD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A3" w:rsidRDefault="00EF4BA3" w:rsidP="00EF4B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 xml:space="preserve">  </w:t>
      </w:r>
    </w:p>
    <w:p w:rsidR="00EF4BA3" w:rsidRPr="00EF4BA3" w:rsidRDefault="00EF4BA3" w:rsidP="00EF4B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 xml:space="preserve"> </w:t>
      </w:r>
      <w:r w:rsidRPr="00EF4BA3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 xml:space="preserve">Консультация для родителей </w:t>
      </w:r>
    </w:p>
    <w:p w:rsidR="00EF4BA3" w:rsidRDefault="00EF4BA3" w:rsidP="00EF4B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</w:rPr>
      </w:pPr>
      <w:r w:rsidRPr="00EF4BA3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</w:rPr>
        <w:t xml:space="preserve">  «Конструкторы LEGO </w:t>
      </w:r>
      <w:r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</w:rPr>
        <w:t>-</w:t>
      </w:r>
    </w:p>
    <w:p w:rsidR="00EF4BA3" w:rsidRDefault="00EF4BA3" w:rsidP="00EF4B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52"/>
          <w:szCs w:val="52"/>
          <w:lang w:eastAsia="ru-RU"/>
        </w:rPr>
      </w:pPr>
      <w:r w:rsidRPr="00EF4BA3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</w:rPr>
        <w:t>страна увлекательного детства».</w:t>
      </w:r>
      <w:r w:rsidRPr="00EF4BA3">
        <w:rPr>
          <w:rFonts w:ascii="Times New Roman" w:eastAsia="Times New Roman" w:hAnsi="Times New Roman" w:cs="Times New Roman"/>
          <w:color w:val="0070C0"/>
          <w:sz w:val="52"/>
          <w:szCs w:val="52"/>
          <w:lang w:eastAsia="ru-RU"/>
        </w:rPr>
        <w:t xml:space="preserve"> </w:t>
      </w:r>
    </w:p>
    <w:p w:rsidR="00EF4BA3" w:rsidRDefault="00EF4BA3" w:rsidP="00EF4B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52"/>
          <w:szCs w:val="52"/>
          <w:lang w:eastAsia="ru-RU"/>
        </w:rPr>
      </w:pPr>
    </w:p>
    <w:p w:rsidR="00EF4BA3" w:rsidRDefault="00EF4BA3" w:rsidP="00EF4BA3">
      <w:pPr>
        <w:ind w:firstLine="85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</w:t>
      </w:r>
    </w:p>
    <w:p w:rsidR="00EF4BA3" w:rsidRDefault="00EF4BA3" w:rsidP="00EF4BA3">
      <w:pPr>
        <w:ind w:firstLine="85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EF4BA3" w:rsidRDefault="00EF4BA3" w:rsidP="00EF4BA3">
      <w:pPr>
        <w:ind w:firstLine="85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EF4BA3" w:rsidRDefault="00EF4BA3" w:rsidP="00EF4BA3">
      <w:pPr>
        <w:ind w:firstLine="85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EF4BA3" w:rsidRPr="006E422A" w:rsidRDefault="00EF4BA3" w:rsidP="00EF4BA3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©МДОУ Детский сад  57</w:t>
      </w:r>
    </w:p>
    <w:p w:rsidR="00EF4BA3" w:rsidRPr="006E422A" w:rsidRDefault="00EF4BA3" w:rsidP="00EF4BA3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Воспитатели: Аксенова Ольга Викторовна </w:t>
      </w:r>
    </w:p>
    <w:p w:rsidR="00EF4BA3" w:rsidRPr="006E422A" w:rsidRDefault="00EF4BA3" w:rsidP="00EF4BA3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Лебедева Нина Николаевна.</w:t>
      </w:r>
    </w:p>
    <w:p w:rsidR="00EF4BA3" w:rsidRPr="006E422A" w:rsidRDefault="00EF4BA3" w:rsidP="00EF4BA3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Г. Рыбинск. 2018 год</w:t>
      </w:r>
    </w:p>
    <w:p w:rsidR="00EF4BA3" w:rsidRPr="00EF4BA3" w:rsidRDefault="00EF4BA3" w:rsidP="00EF4B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52"/>
          <w:szCs w:val="52"/>
          <w:lang w:eastAsia="ru-RU"/>
        </w:rPr>
      </w:pPr>
    </w:p>
    <w:p w:rsidR="00EF4BA3" w:rsidRDefault="00EF4BA3" w:rsidP="00CF7DD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A3" w:rsidRDefault="00EF4BA3" w:rsidP="00CF7DD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A3" w:rsidRDefault="00EF4BA3" w:rsidP="00CF7DD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A3" w:rsidRDefault="00EF4BA3" w:rsidP="00CF7DD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A3" w:rsidRDefault="00EF4BA3" w:rsidP="00CF7DD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A3" w:rsidRDefault="00EF4BA3" w:rsidP="00CF7DD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A3" w:rsidRDefault="00CF7DD6" w:rsidP="00CF7DD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</w:t>
      </w:r>
    </w:p>
    <w:p w:rsidR="00CF7DD6" w:rsidRDefault="00EF4BA3" w:rsidP="00CF7DD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CF7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F7DD6" w:rsidRPr="00CF7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Консультация для родителей </w:t>
      </w:r>
    </w:p>
    <w:p w:rsidR="00CF7DD6" w:rsidRPr="00CF7DD6" w:rsidRDefault="00CF7DD6" w:rsidP="00CF7DD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CF7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«Конструкторы LEGO -страна увлекательного детства»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помощью занятий Лего – конструированием повышают умственную и физическую работоспособность. Расширяют представление о предметах и явлениях, развивают умение наблюдать, анализировать, сравнивать, выделять характерные, существенные признаки  предметов и явлений, обобщают их по признакам.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детей с конструкторами</w:t>
      </w:r>
      <w:r w:rsidRPr="00CF7D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r w:rsidRPr="00CF7D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игровой познавательной форме позволяет узнать много важного и интересного, а также развивает необходимые в дальнейшей жизни навыки.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задачей лего - конструирования является процесс, в ходе которого дети учатся подбирать соответствующие детали и, выстраивая конструкции, изменять их. Эта деятельность осуществляется в пространстве образовательной области «Познание».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образовательная деятельность немыслима без развития речевых навыков, поэтому лего - конструирование интегрируется с областью образования «Коммуникация»: беседа, разъяснение различных явлений или описание объектов. Дети не просто описывают свои модели и рассказывают об их назначении, но и отвечают на вопросы по ходу строительства, причем на вопросы не только сверстников, но и педагогов, и, естественно, сами их задают.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развивает коммуникативные навыки, так как в совместной деятельности дети могут не только поинтересоваться тем, что и как делают другие, но и получить или дать совет о способах крепления, обменяться деталями или даже объединить свои модели для более масштабной конструкции.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конструктивной деятельности дети обсуждают, что именно они будут моделировать, каково назначение той или иной конструкции, помогает ли она человеку в решении тех или иных задач. Так у детей развиваются социальные навыки: самостоятельность, инициативность, ответственность, взаимопонимание, необходимые для взаимодействия с другими детьми.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лего - конструировании предусматривается участие родителей, которые способны повлиять на развитие способностей детей и выявление их талантов.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стремятся соблюдать технику безопасности. К тому же они постоянно следят за тем, чтобы на их рабочем столе был порядок, а все детали конструктора в нужном количестве лежали по своим ячейкам. Эти навыки способствуют развитию областей образования «Социализация», «Труд», «Безопасность».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направление образовательной деятельности в лего -  конструировании реализуется при оформлении и преобразовании уже готовых моделей, когда может использоваться не только конструктор, но и бумага, карандаши, бросовый материал для создания целостного образа произведения.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всего вышеперечисленного мы можем сделать вывод, что лего - конструирование легко интегрируется практически со всеми областями образовательной деятельности. 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DD6" w:rsidRPr="001D5D47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5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правильно выбирать детский конструктор?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конструкторы могут играть и мальчики, и девочки. Эта игра позволяет развить мелкую моторику и ловкость рук.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выборе конструктора ориентируйтесь на возраст ребенка. Чем старше ребенок, тем мельче будут детали. 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 пластмассовых конструкторов проверьте качество швов и гладкость поверхности – она должна быть без заусенцев (за исключением тех специальных конструкторов, которые имеют шершавую поверхность, предназначенную для развития тактильных ощущений у детей).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Понюхайте конструктор. Он не должен иметь резкого неприятного запаха.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Попробуйте соединить детали конструктора между собой, проверяя, легко ли они скрепляются, насколько устойчивым получается строение. Справится ли с этой задачей Ваш малыш? Не слишком ли сложной покажется ему задача?  Имейте в виду, что, указывая на маркировке, на какой возраст рассчитана игрушка, производители иногда занижают сложность своих конструкторов.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Проверьте конструктор на количество деталей. Если их очень мало, и они ограничивают возможности малыша – рассчитаны на две-три постройки, то такой конструктор быстро надоест. В связи с этим покупайте или несколько конструкторов, детали которых подходят друг к другу, либо большой набор.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Обратите внимание на цвет деталей конструктора. Готовые сооружения не должны получаться излишне пестрыми.  Это может оказать негативное влияние на психику ребенка, стать причиной приступов агрессии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Несмотря на наличие картинок, ребёнок может не разобраться с конструктором самостоятельно - поэтому первое время поиграйте вместе с ним.</w:t>
      </w:r>
    </w:p>
    <w:p w:rsidR="00CF7DD6" w:rsidRPr="001D5D47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7DD6" w:rsidRPr="001D5D47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5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Конструктор Лего: как играть, что выбрать?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естественное время препровождение ребенка – это игра: погремушки, куколки, машинки, но, в какой-то момент, на горизонте появляются завораживающие LEGO-конструкторы и их аналоги, которые раскрывают перед ребенком новые горизонты для творчества и конструирования. Обучая малыша комбинировать детали, мы, тем самым, развиваем  его способности: умственные, физические и психологические, а также даем ему возможность погрузиться в увлекательное приключение, не выходя из своей комнаты. Конструкторы Лего – это универсальные игрушки, и они никогда не наскучат малышу, так как имеют в своем арсенале огромное количество видов и модификаций, а также целые серии, посвященные любимым героям или мультфильмам.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же правильно собирать LEGO-конструкторы? С чего и как начать? В каком возрасте можно предложить такую игру ребенку?</w:t>
      </w:r>
    </w:p>
    <w:p w:rsidR="00CF7DD6" w:rsidRPr="00CF7DD6" w:rsidRDefault="00CF7DD6" w:rsidP="001D5D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Модификации Лего Дупло дадут возможность ребенку собрать огромное количество увлекательных игрушек. Одной из многочисленных особенностей этих конструкторов, является то, что они могут «расти» вместе с ребенком, расширяя его кругозор, развивая моторику, пространственное и структурированное мышление, коммуникабельность и творческий подход к «решению» поставленных задач.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проявить фантазию и построить какую-нибудь невероятную конструкцию, используя при этом не только детали из одного набора, но и приобретенные ранее (части Лего из наборов совместимы друг с другом). В Лего-конструировании используются не только тематические наборы, но и комплекты базовых деталей. Каждый из тематических наборов включает в себя и довольно простую рекомендованную схему сборки, в которой подробно и с картинками описан весь процесс комбинации деталей, и в этом возрасте родители уже могут начать</w:t>
      </w:r>
      <w:r w:rsidR="001D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ребенка компоновать элементы «по чертежам».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Как собирать Лего по инструкции?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1.Рассмотрите внимательно рисунок вместе с ребенком.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2.Выберите детали для первого шага. Здесь пригодится умение анализировать, сравнивать, обобщать.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Следуя подсказкам на рисунках, соберите первую деталь будущей игрушки. Продолжайте дальше, не оставляя первое время ребенка одного – подсказывайте, направляйте в правильное русло рассуждения.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4.Освоив принцип сборки простых фигурок и игрушек, можно приступать к более сложным конструкциям.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в возрасте 5-6 лет и старше, безусловно, увлечет лего-конструирование. Для этих целей можно приобретать наборы из различных серий, в зависимости от предпочтений ребенка (Тачки, </w:t>
      </w:r>
      <w:proofErr w:type="spellStart"/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Бетмен</w:t>
      </w:r>
      <w:proofErr w:type="spellEnd"/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Бен 10, Агенты, Атлантида, Гарри Поттер, Фабрика Героев, Город, Замок, CREATOR и др.) Помимо знакомых уже ребенку деталей, в отдельных наборах присутствуют и более сложные конструкции, основанные на разнообразных интеллектуальных механизмах. С помощью такого набора Лего можно, например, собрать робота, который при помощи датчиков будет реагировать на свет,  прикосновение, температуру, громкий звук и т.п. Можно соорудить машинку на радиоуправлении.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овладев навыками компьютерного программирования, ребенок сможет «научить» свою модель выполнять простые действия: что-нибудь складывать (например, небольшие мячики в корзинку), ходить по заданному маршруту, подниматься по лестнице и многое другое. Моделирование построек по схемам – весьма увлекательный процесс, и различается по уровню сложности, а достижение финального результата порадует ребенка и научит идти к  поставленной цели. </w:t>
      </w:r>
    </w:p>
    <w:p w:rsidR="00CF7DD6" w:rsidRPr="00CF7DD6" w:rsidRDefault="00CF7DD6" w:rsidP="001D5D4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никогда при этом не стоит взрослым настаивать на том, чтобы дети собирали конструкции именно по прилагаемой к набору инструкции, пусть у них развивается мышление, проявляется фантазия и импровизация.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случае, ребенок проводит время, играя и обучаясь с удовольствием, а похвалы родителей прибавляют еще и ощущение гордости за достижение поставленной задачи. Экспериментируйте вместе с детьми, отходите от шаблонов, лишь тогда игра будет полноценной и интересной!</w:t>
      </w: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DD6" w:rsidRPr="00CF7DD6" w:rsidRDefault="00CF7DD6" w:rsidP="00CF7D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A7A" w:rsidRPr="00CF7DD6" w:rsidRDefault="00F13A7A" w:rsidP="00CF7DD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13A7A" w:rsidRPr="00CF7DD6" w:rsidSect="00CF7DD6">
      <w:pgSz w:w="11906" w:h="16838"/>
      <w:pgMar w:top="709" w:right="850" w:bottom="1134" w:left="851" w:header="708" w:footer="708" w:gutter="0"/>
      <w:pgBorders w:offsetFrom="page">
        <w:top w:val="triple" w:sz="4" w:space="24" w:color="3399FF"/>
        <w:left w:val="triple" w:sz="4" w:space="24" w:color="3399FF"/>
        <w:bottom w:val="triple" w:sz="4" w:space="24" w:color="3399FF"/>
        <w:right w:val="triple" w:sz="4" w:space="24" w:color="33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256D"/>
    <w:multiLevelType w:val="multilevel"/>
    <w:tmpl w:val="0112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F3B13"/>
    <w:multiLevelType w:val="multilevel"/>
    <w:tmpl w:val="31AA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D8"/>
    <w:rsid w:val="001D5D47"/>
    <w:rsid w:val="00BA31D8"/>
    <w:rsid w:val="00CF7DD6"/>
    <w:rsid w:val="00EF4BA3"/>
    <w:rsid w:val="00F1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7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D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7DD6"/>
  </w:style>
  <w:style w:type="character" w:styleId="a4">
    <w:name w:val="Hyperlink"/>
    <w:basedOn w:val="a0"/>
    <w:uiPriority w:val="99"/>
    <w:semiHidden/>
    <w:unhideWhenUsed/>
    <w:rsid w:val="00CF7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7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D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7DD6"/>
  </w:style>
  <w:style w:type="character" w:styleId="a4">
    <w:name w:val="Hyperlink"/>
    <w:basedOn w:val="a0"/>
    <w:uiPriority w:val="99"/>
    <w:semiHidden/>
    <w:unhideWhenUsed/>
    <w:rsid w:val="00CF7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ТСО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Садик</cp:lastModifiedBy>
  <cp:revision>4</cp:revision>
  <dcterms:created xsi:type="dcterms:W3CDTF">2018-04-19T02:42:00Z</dcterms:created>
  <dcterms:modified xsi:type="dcterms:W3CDTF">2018-05-21T07:32:00Z</dcterms:modified>
</cp:coreProperties>
</file>