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3B" w:rsidRDefault="00423FD0" w:rsidP="00423FD0">
      <w:pPr>
        <w:ind w:firstLine="708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B9BA80" wp14:editId="6B34A461">
            <wp:simplePos x="0" y="0"/>
            <wp:positionH relativeFrom="column">
              <wp:posOffset>-908685</wp:posOffset>
            </wp:positionH>
            <wp:positionV relativeFrom="paragraph">
              <wp:posOffset>-662940</wp:posOffset>
            </wp:positionV>
            <wp:extent cx="7258050" cy="10344150"/>
            <wp:effectExtent l="0" t="0" r="0" b="0"/>
            <wp:wrapTight wrapText="bothSides">
              <wp:wrapPolygon edited="0">
                <wp:start x="0" y="0"/>
                <wp:lineTo x="0" y="21560"/>
                <wp:lineTo x="21543" y="21560"/>
                <wp:lineTo x="21543" y="0"/>
                <wp:lineTo x="0" y="0"/>
              </wp:wrapPolygon>
            </wp:wrapTight>
            <wp:docPr id="10" name="Рисунок 10" descr="C:\Users\детский сад\Desktop\НА САЙТ\ЭМОЦИОНАЛЬНОЕ РАЗВИТИЕ ДОШКОЛЬНИКОВ . ИГРЫ - ЭТЮД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\Desktop\НА САЙТ\ЭМОЦИОНАЛЬНОЕ РАЗВИТИЕ ДОШКОЛЬНИКОВ . ИГРЫ - ЭТЮДЫ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3FD0" w:rsidRDefault="00423FD0" w:rsidP="00423FD0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36944A8" wp14:editId="487B9149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875270" cy="10629900"/>
            <wp:effectExtent l="0" t="0" r="0" b="0"/>
            <wp:wrapTight wrapText="bothSides">
              <wp:wrapPolygon edited="0">
                <wp:start x="0" y="0"/>
                <wp:lineTo x="0" y="21561"/>
                <wp:lineTo x="21527" y="21561"/>
                <wp:lineTo x="21527" y="0"/>
                <wp:lineTo x="0" y="0"/>
              </wp:wrapPolygon>
            </wp:wrapTight>
            <wp:docPr id="11" name="Рисунок 11" descr="C:\Users\детский сад\Desktop\НА САЙТ\ЭМОЦИОНАЛЬНОЕ РАЗВИТИЕ ДОШКОЛЬНИКОВ . ИГРЫ - ЭТЮД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етский сад\Desktop\НА САЙТ\ЭМОЦИОНАЛЬНОЕ РАЗВИТИЕ ДОШКОЛЬНИКОВ . ИГРЫ - ЭТЮДЫ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27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FD0" w:rsidRDefault="00423FD0" w:rsidP="00423FD0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88FAECA" wp14:editId="7B314269">
            <wp:simplePos x="0" y="0"/>
            <wp:positionH relativeFrom="column">
              <wp:posOffset>-1022985</wp:posOffset>
            </wp:positionH>
            <wp:positionV relativeFrom="paragraph">
              <wp:posOffset>-662940</wp:posOffset>
            </wp:positionV>
            <wp:extent cx="7418070" cy="10458450"/>
            <wp:effectExtent l="0" t="0" r="0" b="0"/>
            <wp:wrapTight wrapText="bothSides">
              <wp:wrapPolygon edited="0">
                <wp:start x="0" y="0"/>
                <wp:lineTo x="0" y="21561"/>
                <wp:lineTo x="21522" y="21561"/>
                <wp:lineTo x="21522" y="0"/>
                <wp:lineTo x="0" y="0"/>
              </wp:wrapPolygon>
            </wp:wrapTight>
            <wp:docPr id="12" name="Рисунок 12" descr="C:\Users\детский сад\Desktop\НА САЙТ\ЭМОЦИОНАЛЬНОЕ РАЗВИТИЕ ДОШКОЛЬНИКОВ . ИГРЫ - ЭТЮД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ский сад\Desktop\НА САЙТ\ЭМОЦИОНАЛЬНОЕ РАЗВИТИЕ ДОШКОЛЬНИКОВ . ИГРЫ - ЭТЮДЫ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70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FD0" w:rsidRDefault="00423FD0" w:rsidP="00423FD0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A9CE5B9" wp14:editId="6025B343">
            <wp:simplePos x="0" y="0"/>
            <wp:positionH relativeFrom="column">
              <wp:posOffset>-1080135</wp:posOffset>
            </wp:positionH>
            <wp:positionV relativeFrom="paragraph">
              <wp:posOffset>-605790</wp:posOffset>
            </wp:positionV>
            <wp:extent cx="7818120" cy="10401300"/>
            <wp:effectExtent l="0" t="0" r="0" b="0"/>
            <wp:wrapTight wrapText="bothSides">
              <wp:wrapPolygon edited="0">
                <wp:start x="0" y="0"/>
                <wp:lineTo x="0" y="21560"/>
                <wp:lineTo x="21526" y="21560"/>
                <wp:lineTo x="21526" y="0"/>
                <wp:lineTo x="0" y="0"/>
              </wp:wrapPolygon>
            </wp:wrapTight>
            <wp:docPr id="13" name="Рисунок 13" descr="C:\Users\детский сад\Desktop\НА САЙТ\ЭМОЦИОНАЛЬНОЕ РАЗВИТИЕ ДОШКОЛЬНИКОВ . ИГРЫ - ЭТЮД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тский сад\Desktop\НА САЙТ\ЭМОЦИОНАЛЬНОЕ РАЗВИТИЕ ДОШКОЛЬНИКОВ . ИГРЫ - ЭТЮДЫ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12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FD0" w:rsidRDefault="00423FD0" w:rsidP="00423FD0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44BBA43" wp14:editId="48359679">
            <wp:simplePos x="0" y="0"/>
            <wp:positionH relativeFrom="column">
              <wp:posOffset>-1022985</wp:posOffset>
            </wp:positionH>
            <wp:positionV relativeFrom="paragraph">
              <wp:posOffset>-605790</wp:posOffset>
            </wp:positionV>
            <wp:extent cx="7418070" cy="10572750"/>
            <wp:effectExtent l="0" t="0" r="0" b="0"/>
            <wp:wrapTight wrapText="bothSides">
              <wp:wrapPolygon edited="0">
                <wp:start x="0" y="0"/>
                <wp:lineTo x="0" y="21561"/>
                <wp:lineTo x="21522" y="21561"/>
                <wp:lineTo x="21522" y="0"/>
                <wp:lineTo x="0" y="0"/>
              </wp:wrapPolygon>
            </wp:wrapTight>
            <wp:docPr id="14" name="Рисунок 14" descr="C:\Users\детский сад\Desktop\НА САЙТ\ЭМОЦИОНАЛЬНОЕ РАЗВИТИЕ ДОШКОЛЬНИКОВ . ИГРЫ - ЭТЮД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етский сад\Desktop\НА САЙТ\ЭМОЦИОНАЛЬНОЕ РАЗВИТИЕ ДОШКОЛЬНИКОВ . ИГРЫ - ЭТЮДЫ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70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2A"/>
    <w:rsid w:val="002C062A"/>
    <w:rsid w:val="00422898"/>
    <w:rsid w:val="00423FD0"/>
    <w:rsid w:val="007A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FA93-0A0F-4989-A3D1-0F9521BD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2018-04-17T11:17:00Z</dcterms:created>
  <dcterms:modified xsi:type="dcterms:W3CDTF">2018-04-17T11:17:00Z</dcterms:modified>
</cp:coreProperties>
</file>